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CD" w:rsidRPr="00435ACD" w:rsidRDefault="00435ACD" w:rsidP="00435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ACD">
        <w:rPr>
          <w:rFonts w:ascii="Times New Roman" w:hAnsi="Times New Roman" w:cs="Times New Roman"/>
          <w:b/>
          <w:sz w:val="24"/>
          <w:szCs w:val="24"/>
        </w:rPr>
        <w:t>КАК АМЕРИКА СТАЛА АМЕРИКОЙ</w:t>
      </w:r>
    </w:p>
    <w:p w:rsid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ACD" w:rsidRP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5ACD">
        <w:rPr>
          <w:rFonts w:ascii="Times New Roman" w:hAnsi="Times New Roman" w:cs="Times New Roman"/>
          <w:sz w:val="24"/>
          <w:szCs w:val="24"/>
        </w:rPr>
        <w:t xml:space="preserve">И на самом деле, почему Америка стала Америкой, хотя открыл ее Христофор Колумб? Ведь если следовать логике, она должна была именоваться Колумбией. Представьте себе: Северная Колумбия и Южная Колумбия... Но этого так и не произошло. Виной тому стал скромный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флорентиец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Америко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>.</w:t>
      </w:r>
    </w:p>
    <w:p w:rsidR="00435ACD" w:rsidRP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r w:rsidRPr="00435ACD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не был начальником ни одной морской экспедиции или хотя бы капитаном какого-либо испанского или португальского корабля. Неизвестно даже, какие в точности обязанности он выполнял, плавая к берегам Нового Света. Только в двух случаях точно установлено, под чьим начальством он находился. Большинство историков даже сомневаются, действительно ли он совершил плавания, о которых сам рассказывал. Как же случилось, что в честь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назван двойной западный материк? </w:t>
      </w:r>
    </w:p>
    <w:p w:rsidR="00435ACD" w:rsidRP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r w:rsidRPr="00435ACD">
        <w:rPr>
          <w:rFonts w:ascii="Times New Roman" w:hAnsi="Times New Roman" w:cs="Times New Roman"/>
          <w:sz w:val="24"/>
          <w:szCs w:val="24"/>
        </w:rPr>
        <w:t xml:space="preserve">Мировая слава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основана на двух достаточно сомнительных частных письмах, составленных в 1503 и 1504 гг., переведенных вскоре на ряд языков и опубликованных тогда же в нескольких странах. При этом весьма примечательно, что оригиналы писем до нас не дошли. Из-за этого ряд историков сомневается в подлинности копий. </w:t>
      </w:r>
    </w:p>
    <w:p w:rsidR="00435ACD" w:rsidRP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r w:rsidRPr="00435ACD">
        <w:rPr>
          <w:rFonts w:ascii="Times New Roman" w:hAnsi="Times New Roman" w:cs="Times New Roman"/>
          <w:sz w:val="24"/>
          <w:szCs w:val="24"/>
        </w:rPr>
        <w:t xml:space="preserve">Познакомимся хотя бы с копиями. Первое письмо было адресовано некому банкиру Лоренцо Пьеро Медичи.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пишет в нем об одном плавании на португальской службе в 1501–1502 гг. Во втором письме, адресованном некому знатному флорентинцу Пьеро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Содерини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, товарищу детства,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описал четыре плавания, в которых он будто бы участвовал с 1497 по 1504 гг. Навигационных и географических сведений в них крайне мало, зато он живо и увлекательно описано звездное небо Южного полушария, природа открытых стран, внешний вид и быт индейцев. Интерес к новым открытиям в Европе был в то время очень велик, а отчеты мореплавателей, за редким исключением, не публиковались. </w:t>
      </w:r>
    </w:p>
    <w:p w:rsidR="00435ACD" w:rsidRP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r w:rsidRPr="00435ACD">
        <w:rPr>
          <w:rFonts w:ascii="Times New Roman" w:hAnsi="Times New Roman" w:cs="Times New Roman"/>
          <w:sz w:val="24"/>
          <w:szCs w:val="24"/>
        </w:rPr>
        <w:t xml:space="preserve">О своем первом плавании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сообщал, что он отплыл 20 мая 1497 г. из Кадиса. Флотилия (четыре судна) достигла Канарских островов, где простояла 8 дней. Через 27–37 дней (по разным вариантам) открылась земля примерно в 4,5 тыс. км к западу-юго-западу от Канарских островов.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указал и координаты земли, соответствующей берегу Центральной Америки у залива Гондурас, если он только умел правильно определять долготу. Однако большинство историков считает, что невероятно, т.к. в единственном случае, когда расчеты А.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удалось документально проверить, он ошибся на 19 градусов! Покинув новооткрытую землю,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с сотоварищами направились на северо-запад, затем прошли вдоль извилистого берега 4–5 тыс. км, часто высаживались на сушу и выменивали безделушки на золото, пока в июле 1498 г. не достигли «самой лучшей гавани в мире». За все время испанцы раздобыли лишь немного золота. Ремонт судов отнял месяц. Индейцы, жившие близ гавани, подружились с испанцами, просили помощи против людоедов, совершавших набеги на их страну, и пошли за ними к «островам людоедов». Через неделю, пройдя около 500 км, они высадились на остров, вступили в бой с толпой «людоедов» и захватили пленных. В Испанию экспедиция вернулась 15 октября 1498 г. с двумя сотнями рабов, проданными в Кадисе</w:t>
      </w:r>
    </w:p>
    <w:p w:rsidR="00435ACD" w:rsidRP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r w:rsidRPr="00435ACD">
        <w:rPr>
          <w:rFonts w:ascii="Times New Roman" w:hAnsi="Times New Roman" w:cs="Times New Roman"/>
          <w:sz w:val="24"/>
          <w:szCs w:val="24"/>
        </w:rPr>
        <w:t xml:space="preserve">Во время второго плавания в конце июня 1499 г. невдалеке от побережья современной Южной Америки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отделился от основных сил флотилии. Судно, на котором он находился, бросило якорь недалеко от берега. На нескольких лодках, в каждой по шесть человек,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прошел вдоль побережья в надежде найти место для высадки. Он был </w:t>
      </w:r>
      <w:r w:rsidRPr="00435ACD">
        <w:rPr>
          <w:rFonts w:ascii="Times New Roman" w:hAnsi="Times New Roman" w:cs="Times New Roman"/>
          <w:sz w:val="24"/>
          <w:szCs w:val="24"/>
        </w:rPr>
        <w:lastRenderedPageBreak/>
        <w:t xml:space="preserve">поражен пышностью тропического леса — густотой и высотой деревьев, их благоуханием. Потратив день на напрасные поиски,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вернулся к кораблям и двинулся на юго-восток: он считал, что находится у берегов Азии, и хотел достичь ее самого юго-восточного пункта 2 июля. Испанцы обнаружили две огромные реки: одна шириной около 30 км текла с запада (Амазонка), другая — с юга (Пара). Вода в океане в 45 км от побережья была пресной, и моряки наполнили ею бочонки.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вновь оставил корабли и с 20 спутниками, захватив на четыре дня провизии, на лодках вошел в одну из рек и поднялся почти на 100 км против течения. Многочисленные попытки высадиться на берег реки оказались безуспешными — густой лес на низменных берегах был непреодолимым препятствием. При этом испанцы убедились, что страна обитаема.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отметил в письме множество причудливых птиц с ярким оперением. Их мелодичное пение и ароматы леса создавали, по словам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, «полную иллюзию земного рая»; реки кишели рыбой различных видов. Он упомянул также «львов», «пантер» (скорее всего, это были оцелоты или ягуары), пум, волков, обезьян бабуинов и множество попугаев разной окраски. После двухдневного плавания испанцы вернулись на корабли и двинулись на восток-юго-восток, но из-за сильного встречного течения не смогли пройти более 250 км. Так было обнаружено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Гвианское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течение, ветвь Южного Пассатного, имеющего скорость более 3 км/ч. При этом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, скорее всего, достиг бухты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Туриасу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или бухты Сан-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, открыв около 1200 км северо-восточного побережья Южной Америки. Выбравшись из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Гвианского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течения, он направился к северу, а затем к северо-западу и произвел высадку на острове Тринидад во главе небольшого отряда, причем широту острова он определил точно. Затем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посетил еще несколько деревень на южном берегу Тринидада. С командующим флотилией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Охедой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он соединился восточнее мыса Кодера. Совместное плавание продолжалось. Далее, к юго-западу,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продолжал обследование побережья. В итоге он проследил более 300 км береговой линии. В Испанию он вернулся в июне 1500 г.</w:t>
      </w:r>
    </w:p>
    <w:p w:rsidR="00435ACD" w:rsidRP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r w:rsidRPr="00435ACD">
        <w:rPr>
          <w:rFonts w:ascii="Times New Roman" w:hAnsi="Times New Roman" w:cs="Times New Roman"/>
          <w:sz w:val="24"/>
          <w:szCs w:val="24"/>
        </w:rPr>
        <w:t xml:space="preserve">Мировую славу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доставило его третье плавание, когда он в глазах современников «открыл Новый Свет».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участвовал в ту пору (1501–1502) в португальской экспедиции на трех судах. Ее начальником был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Гонсалу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Куэлью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же исполнял в ней, вероятно, скромную должность астронома. Экспедиция более пяти месяцев плавала у берегов Бразилии. 15 февраля 1502 г. суда дошли якобы до 32° южной широты. Тут португальские офицеры по какой-то непонятной причине, якобы, единогласно поручили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руководство всей экспедицией. После этого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пересек океан в юго-восточном направлении. Во время четырехдневной бури показалась какая-то земля. Португальцы прошли вдоль ее берега около 100 км, но не смогли высадиться из-за тумана и метели. Наступила зима, и моряки повернули на север, а через 33 дня достигли Сьерра-Леоне. Там одно обветшалое корабль было сожжено, два других вернулись на родину в сентябре 1502 г. </w:t>
      </w:r>
    </w:p>
    <w:p w:rsidR="00435ACD" w:rsidRP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r w:rsidRPr="00435ACD">
        <w:rPr>
          <w:rFonts w:ascii="Times New Roman" w:hAnsi="Times New Roman" w:cs="Times New Roman"/>
          <w:sz w:val="24"/>
          <w:szCs w:val="24"/>
        </w:rPr>
        <w:t xml:space="preserve">4 сентября 1504 г. анонимный флорентийский печатник выпустил в свет небольшую, в 16 страниц, брошюру под названием «Письма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об островах, открытых им во время четырех его путешествий». На последней странице было начертано: «Написано в Лиссабоне, 4 сентября 1504 года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>, служащим в Лиссабоне».</w:t>
      </w:r>
    </w:p>
    <w:p w:rsidR="00435ACD" w:rsidRP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r w:rsidRPr="00435ACD">
        <w:rPr>
          <w:rFonts w:ascii="Times New Roman" w:hAnsi="Times New Roman" w:cs="Times New Roman"/>
          <w:sz w:val="24"/>
          <w:szCs w:val="24"/>
        </w:rPr>
        <w:t>В начале XVI веке в городе Сен-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Дье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, в Лотарингии, был создан географический кружок, в который входило несколько молодых ученых. Один из них – Мартин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Вальдземюллер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– написал небольшое сочинение «Введение в космографию», изданное в 1507 г. вместе с двумя письмами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из вышеупомянутой брошюры, в качестве приложения. В этой книжке впервые встречается название «Америка». Указав, что древние делили обитаемую землю на три части — Европу, Азию и Африку, которые «получили свои названия от </w:t>
      </w:r>
      <w:r w:rsidRPr="00435ACD">
        <w:rPr>
          <w:rFonts w:ascii="Times New Roman" w:hAnsi="Times New Roman" w:cs="Times New Roman"/>
          <w:sz w:val="24"/>
          <w:szCs w:val="24"/>
        </w:rPr>
        <w:lastRenderedPageBreak/>
        <w:t xml:space="preserve">женщин», М.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Вальдземюллер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написал: «Но теперь… открыта четвертая часть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proofErr w:type="gramStart"/>
      <w:r w:rsidRPr="00435AC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35ACD">
        <w:rPr>
          <w:rFonts w:ascii="Times New Roman" w:hAnsi="Times New Roman" w:cs="Times New Roman"/>
          <w:sz w:val="24"/>
          <w:szCs w:val="24"/>
        </w:rPr>
        <w:t xml:space="preserve"> и я не вижу, почему, кто и по какому праву мог бы запретить назвать эту часть света страной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или Америкой».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Вальдземюллер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вовсе не хотел этим заявлением умалить славу Колумба, ведь для географов начала XVI в. Колумб и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открывали новые земли совершенно в различных частях света. Колумб, как он сам считал до самой своей смерти, только шире исследовал Старый Свет — тропическую Восточную Азию.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же «открыл четвертую часть света» – Новый Свет, не известный древним новый континент, который простирается по обе стороны экватора, как и Африка. Географический кружок в Сен-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Дье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воспринял письма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именно, как известие об открытии нового материка. Но если материк открыт, то нужно дать ему имя, поэтому работу М.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Вальдземюллера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можно рассматривать, именно как «свидетельство о крещении» Южной Америки. К своему труду, выдержавшему несколько изданий, М.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Вальдземюллер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приложил составленную им карту, впервые изображавшую Землю в виде двух – Восточного и Западного – полушарий. Но не этот замечательный новаторский прием был главной особенностью его чертежа. В Западном полушарии он показал соединенные перешейком сравнительно небольшую северную землю и значительную южную (названную «Неведомой Землей» и «Америкой»). Их западные неизвестные берега он нанес условно прямыми линиями. За ними немецкий географ изобразил океан, простирающийся от Северного полярного круга до 40° южной широты. В 10° западнее символического берега поместил таинственный остров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Джипанго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(Япония). Следовательно, новый двойной континент представлен как не часть Азии, а как преграда для ее достижения. Чтобы преодолеть ее, нужно, очевидно, обойти Новый Свет на севере у 60° северной широты — первое картографическое указание на Северо-Западный проход из Атлантического в «Восточным океан». Карта – М.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Вальдземюллер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– это результат гениальной догадки или счастливой небрежности лотарингского картографа и географа. Однако она никак не повлияла на картографию того времени. Изображения двойного материка, основанные на действительных открытиях, появляются только после плавания итальянского морехода на французской службе Джованни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Верраццано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. Первым, кто распространил название «Америка» на северный континент, был фламандский картограф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Герард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Меркатор. На карте 1538 г. он пишет на изображении южного материка – «южная часть Америки», на северном – «северная часть Америки». А в 1541 г. Г. Меркатор вообще разделил слово «Америка» на две части: «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>» он написал на северном континенте, «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рика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» – на южном. Таким образом, он объединил недавно открытый континент единым названием. </w:t>
      </w:r>
    </w:p>
    <w:p w:rsidR="00435ACD" w:rsidRP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r w:rsidRPr="00435ACD">
        <w:rPr>
          <w:rFonts w:ascii="Times New Roman" w:hAnsi="Times New Roman" w:cs="Times New Roman"/>
          <w:sz w:val="24"/>
          <w:szCs w:val="24"/>
        </w:rPr>
        <w:t xml:space="preserve">Что касается самого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, то он родился 9 марта 1454 г. во Флоренции. </w:t>
      </w:r>
      <w:proofErr w:type="gramStart"/>
      <w:r w:rsidRPr="00435ACD">
        <w:rPr>
          <w:rFonts w:ascii="Times New Roman" w:hAnsi="Times New Roman" w:cs="Times New Roman"/>
          <w:sz w:val="24"/>
          <w:szCs w:val="24"/>
        </w:rPr>
        <w:t>Будучи  сыном</w:t>
      </w:r>
      <w:proofErr w:type="gramEnd"/>
      <w:r w:rsidRPr="00435ACD">
        <w:rPr>
          <w:rFonts w:ascii="Times New Roman" w:hAnsi="Times New Roman" w:cs="Times New Roman"/>
          <w:sz w:val="24"/>
          <w:szCs w:val="24"/>
        </w:rPr>
        <w:t xml:space="preserve"> государственного нотариуса Флорентийской республики, А.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был обучен физике, мореходной астрономии и географии. В качестве торговца в 1490 г. он отправился в Севилью, где поступил на службу в богатый торговый дом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флорентийца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Даното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Берарди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. Именно этот дом снабжал Колумба деньгами для его второго путешествия 1493 г. в Новый Свет. А.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неплохо лично знал и самого Х. Колумба. Более того Колумб незадолго до своей смерти рекомендовал его своему сыну как честного, надежного человека. Успехи мореплавателей внушили А.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мысль оставить торговое дело и поискать удачи в новооткрытой части света.</w:t>
      </w:r>
    </w:p>
    <w:p w:rsidR="00435ACD" w:rsidRP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r w:rsidRPr="00435ACD">
        <w:rPr>
          <w:rFonts w:ascii="Times New Roman" w:hAnsi="Times New Roman" w:cs="Times New Roman"/>
          <w:sz w:val="24"/>
          <w:szCs w:val="24"/>
        </w:rPr>
        <w:t xml:space="preserve">В 1505 г., после своих плаваний А.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получил кастильское подданство. В 1508 г. он был назначен на должность главного пилота (навигатора) Испании и занимал ее до своей смерти. Умер А.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1512 года в Севильи, так и не узнав, что имя его увековечено в названии целого континента. </w:t>
      </w:r>
    </w:p>
    <w:p w:rsidR="00435ACD" w:rsidRDefault="00435ACD" w:rsidP="00435ACD">
      <w:pPr>
        <w:jc w:val="both"/>
        <w:rPr>
          <w:rFonts w:ascii="Times New Roman" w:hAnsi="Times New Roman" w:cs="Times New Roman"/>
          <w:sz w:val="24"/>
          <w:szCs w:val="24"/>
        </w:rPr>
      </w:pPr>
      <w:r w:rsidRPr="00435ACD">
        <w:rPr>
          <w:rFonts w:ascii="Times New Roman" w:hAnsi="Times New Roman" w:cs="Times New Roman"/>
          <w:sz w:val="24"/>
          <w:szCs w:val="24"/>
        </w:rPr>
        <w:lastRenderedPageBreak/>
        <w:t xml:space="preserve">По отзывам современников, А.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был исключительно честным, умным и наблюдательным человеком. Обладая недюжинным литературным талантом, частенько преувеличивая,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описывал природу открытых стран, внешний вид и быт индейцев, звездное небо южного полушария, однако постоянно умалчивал о начальниках экспедиций и своей роли в них.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никогда не притязал на лавры Колумба, сыновья которого также никаких претензий к нему не предъявляли. Заслуга же первых разъяснения обстоятельств название нового континента именем А. </w:t>
      </w:r>
      <w:proofErr w:type="spellStart"/>
      <w:r w:rsidRPr="00435AC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35ACD">
        <w:rPr>
          <w:rFonts w:ascii="Times New Roman" w:hAnsi="Times New Roman" w:cs="Times New Roman"/>
          <w:sz w:val="24"/>
          <w:szCs w:val="24"/>
        </w:rPr>
        <w:t xml:space="preserve"> принадлежит Александру Гумбольдту, который изложил его в своих «Критических исследованиях об историческом развитии географических сведений касательно Нового Света».</w:t>
      </w:r>
    </w:p>
    <w:p w:rsidR="00435ACD" w:rsidRDefault="00435ACD" w:rsidP="00435ACD">
      <w:pPr>
        <w:rPr>
          <w:rFonts w:ascii="Times New Roman" w:hAnsi="Times New Roman" w:cs="Times New Roman"/>
          <w:sz w:val="24"/>
          <w:szCs w:val="24"/>
        </w:rPr>
      </w:pPr>
    </w:p>
    <w:p w:rsidR="00194B61" w:rsidRPr="00435ACD" w:rsidRDefault="00435ACD" w:rsidP="00435ACD">
      <w:pPr>
        <w:tabs>
          <w:tab w:val="left" w:pos="66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В.В. Шигин</w:t>
      </w:r>
    </w:p>
    <w:sectPr w:rsidR="00194B61" w:rsidRPr="0043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D"/>
    <w:rsid w:val="00435ACD"/>
    <w:rsid w:val="009A1744"/>
    <w:rsid w:val="00D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187D6-B66F-48F3-ADEC-F55E613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</cp:revision>
  <dcterms:created xsi:type="dcterms:W3CDTF">2016-08-12T09:03:00Z</dcterms:created>
  <dcterms:modified xsi:type="dcterms:W3CDTF">2016-08-12T09:04:00Z</dcterms:modified>
</cp:coreProperties>
</file>